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1C" w:rsidRDefault="00276A1C" w:rsidP="00276A1C">
      <w:pPr>
        <w:jc w:val="both"/>
        <w:rPr>
          <w:rFonts w:ascii="Times New Roman" w:hAnsi="Times New Roman" w:cs="Times New Roman"/>
          <w:sz w:val="28"/>
          <w:szCs w:val="28"/>
        </w:rPr>
      </w:pPr>
      <w:r>
        <w:rPr>
          <w:rFonts w:ascii="Times New Roman" w:hAnsi="Times New Roman" w:cs="Times New Roman"/>
          <w:sz w:val="28"/>
          <w:szCs w:val="28"/>
        </w:rPr>
        <w:t xml:space="preserve">Здравствуйте, уважаемые обучающиеся. Мы переходим к изучению следующей темы с применением дистанционных технологий. Изучив материал лекции, вам необходимо: </w:t>
      </w:r>
    </w:p>
    <w:p w:rsidR="00276A1C" w:rsidRDefault="00276A1C" w:rsidP="00276A1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Составить краткий конспект лекции</w:t>
      </w:r>
    </w:p>
    <w:p w:rsidR="00276A1C" w:rsidRDefault="00276A1C" w:rsidP="00276A1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276A1C" w:rsidRDefault="00276A1C" w:rsidP="00276A1C">
      <w:pPr>
        <w:jc w:val="both"/>
        <w:rPr>
          <w:rFonts w:ascii="Times New Roman" w:hAnsi="Times New Roman" w:cs="Times New Roman"/>
          <w:sz w:val="28"/>
          <w:szCs w:val="28"/>
        </w:rPr>
      </w:pPr>
      <w:r>
        <w:rPr>
          <w:rFonts w:ascii="Times New Roman" w:hAnsi="Times New Roman" w:cs="Times New Roman"/>
          <w:sz w:val="28"/>
          <w:szCs w:val="28"/>
        </w:rPr>
        <w:t xml:space="preserve">Краткий конспект лекции, домашнее задание переслать мастеру производственного обучения Кузнецовой Полине Ивановне на электронный адрес </w:t>
      </w:r>
      <w:r>
        <w:rPr>
          <w:rFonts w:ascii="Times New Roman" w:hAnsi="Times New Roman" w:cs="Times New Roman"/>
          <w:b/>
          <w:sz w:val="28"/>
          <w:szCs w:val="28"/>
          <w:lang w:val="en-US"/>
        </w:rPr>
        <w:t>polinacuznezova</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r>
        <w:rPr>
          <w:rFonts w:ascii="Times New Roman" w:hAnsi="Times New Roman" w:cs="Times New Roman"/>
          <w:b/>
          <w:sz w:val="28"/>
          <w:szCs w:val="28"/>
          <w:lang w:val="en-US"/>
        </w:rPr>
        <w:t>ru</w:t>
      </w:r>
      <w:r w:rsidRPr="00480EE0">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sz w:val="28"/>
          <w:szCs w:val="28"/>
          <w:lang w:val="en-US"/>
        </w:rPr>
        <w:t>PDF</w:t>
      </w:r>
    </w:p>
    <w:p w:rsidR="00276A1C" w:rsidRDefault="00276A1C" w:rsidP="00276A1C">
      <w:pPr>
        <w:jc w:val="both"/>
        <w:rPr>
          <w:rFonts w:ascii="Times New Roman" w:hAnsi="Times New Roman" w:cs="Times New Roman"/>
          <w:sz w:val="28"/>
          <w:szCs w:val="28"/>
        </w:rPr>
      </w:pPr>
    </w:p>
    <w:p w:rsidR="00276A1C" w:rsidRDefault="00276A1C" w:rsidP="00276A1C">
      <w:pPr>
        <w:jc w:val="both"/>
        <w:rPr>
          <w:rFonts w:ascii="Times New Roman" w:hAnsi="Times New Roman" w:cs="Times New Roman"/>
          <w:sz w:val="28"/>
          <w:szCs w:val="28"/>
        </w:rPr>
      </w:pPr>
    </w:p>
    <w:p w:rsidR="00276A1C" w:rsidRDefault="00276A1C" w:rsidP="00276A1C">
      <w:pPr>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01.01</w:t>
      </w:r>
    </w:p>
    <w:p w:rsidR="00276A1C" w:rsidRDefault="00276A1C" w:rsidP="00276A1C">
      <w:pPr>
        <w:jc w:val="center"/>
        <w:rPr>
          <w:rFonts w:ascii="Times New Roman" w:hAnsi="Times New Roman" w:cs="Times New Roman"/>
          <w:b/>
          <w:sz w:val="28"/>
          <w:szCs w:val="28"/>
        </w:rPr>
      </w:pPr>
      <w:r>
        <w:rPr>
          <w:rFonts w:ascii="Times New Roman" w:hAnsi="Times New Roman" w:cs="Times New Roman"/>
          <w:b/>
          <w:sz w:val="28"/>
          <w:szCs w:val="28"/>
        </w:rPr>
        <w:t xml:space="preserve"> №14 – 1 час группы №14, №14А</w:t>
      </w:r>
    </w:p>
    <w:p w:rsidR="00276A1C" w:rsidRDefault="00276A1C" w:rsidP="00276A1C">
      <w:pPr>
        <w:jc w:val="center"/>
        <w:rPr>
          <w:rFonts w:ascii="Times New Roman" w:hAnsi="Times New Roman" w:cs="Times New Roman"/>
          <w:sz w:val="28"/>
          <w:szCs w:val="28"/>
        </w:rPr>
      </w:pPr>
      <w:r>
        <w:rPr>
          <w:rFonts w:ascii="Times New Roman" w:hAnsi="Times New Roman" w:cs="Times New Roman"/>
          <w:sz w:val="28"/>
          <w:szCs w:val="28"/>
        </w:rPr>
        <w:t xml:space="preserve"> (согласно КТП на 1,2 полугодие 2019-2020г) </w:t>
      </w:r>
    </w:p>
    <w:p w:rsidR="00276A1C" w:rsidRDefault="00276A1C" w:rsidP="00276A1C">
      <w:pPr>
        <w:rPr>
          <w:rFonts w:ascii="Times New Roman" w:hAnsi="Times New Roman" w:cs="Times New Roman"/>
          <w:sz w:val="28"/>
          <w:szCs w:val="28"/>
          <w:u w:val="single"/>
        </w:rPr>
      </w:pPr>
      <w:r>
        <w:rPr>
          <w:rFonts w:ascii="Times New Roman" w:hAnsi="Times New Roman" w:cs="Times New Roman"/>
          <w:b/>
          <w:sz w:val="28"/>
          <w:szCs w:val="28"/>
        </w:rPr>
        <w:t xml:space="preserve">Тема: </w:t>
      </w:r>
      <w:r>
        <w:rPr>
          <w:rFonts w:ascii="Times New Roman" w:hAnsi="Times New Roman" w:cs="Times New Roman"/>
          <w:sz w:val="28"/>
          <w:szCs w:val="28"/>
          <w:u w:val="single"/>
        </w:rPr>
        <w:t>Правила безопасности труда при работе с машинами специального назначения.</w:t>
      </w:r>
    </w:p>
    <w:p w:rsidR="00A01A71" w:rsidRPr="00A01A71" w:rsidRDefault="00A01A71" w:rsidP="00A01A71">
      <w:pPr>
        <w:pStyle w:val="a4"/>
        <w:jc w:val="center"/>
        <w:rPr>
          <w:sz w:val="28"/>
          <w:szCs w:val="28"/>
        </w:rPr>
      </w:pPr>
      <w:r w:rsidRPr="00A01A71">
        <w:rPr>
          <w:rStyle w:val="a5"/>
          <w:sz w:val="28"/>
          <w:szCs w:val="28"/>
        </w:rPr>
        <w:t>Требования безопасности перед началом работы</w:t>
      </w:r>
    </w:p>
    <w:p w:rsidR="00A01A71" w:rsidRPr="00A01A71" w:rsidRDefault="00A01A71" w:rsidP="00A01A71">
      <w:pPr>
        <w:pStyle w:val="a4"/>
        <w:rPr>
          <w:sz w:val="28"/>
          <w:szCs w:val="28"/>
        </w:rPr>
      </w:pPr>
      <w:r w:rsidRPr="00A01A71">
        <w:rPr>
          <w:sz w:val="28"/>
          <w:szCs w:val="28"/>
        </w:rPr>
        <w:t>1. Надеть спецодежду, застегнуть рукава, волосы убрать под головной убор.</w:t>
      </w:r>
    </w:p>
    <w:p w:rsidR="00A01A71" w:rsidRPr="00A01A71" w:rsidRDefault="00A01A71" w:rsidP="00A01A71">
      <w:pPr>
        <w:pStyle w:val="a4"/>
        <w:rPr>
          <w:sz w:val="28"/>
          <w:szCs w:val="28"/>
        </w:rPr>
      </w:pPr>
      <w:r w:rsidRPr="00A01A71">
        <w:rPr>
          <w:sz w:val="28"/>
          <w:szCs w:val="28"/>
        </w:rPr>
        <w:t>2. Получить задание от руководителя на выполнение работ.</w:t>
      </w:r>
    </w:p>
    <w:p w:rsidR="00A01A71" w:rsidRPr="00A01A71" w:rsidRDefault="00A01A71" w:rsidP="00A01A71">
      <w:pPr>
        <w:pStyle w:val="a4"/>
        <w:rPr>
          <w:sz w:val="28"/>
          <w:szCs w:val="28"/>
        </w:rPr>
      </w:pPr>
      <w:r w:rsidRPr="00A01A71">
        <w:rPr>
          <w:sz w:val="28"/>
          <w:szCs w:val="28"/>
        </w:rPr>
        <w:t>3. Осмотреть и привести в порядок рабочее место. Убрать лишние предметы, освободить проходы.</w:t>
      </w:r>
    </w:p>
    <w:p w:rsidR="00A01A71" w:rsidRPr="00A01A71" w:rsidRDefault="00A01A71" w:rsidP="00A01A71">
      <w:pPr>
        <w:pStyle w:val="a4"/>
        <w:rPr>
          <w:sz w:val="28"/>
          <w:szCs w:val="28"/>
        </w:rPr>
      </w:pPr>
      <w:r w:rsidRPr="00A01A71">
        <w:rPr>
          <w:sz w:val="28"/>
          <w:szCs w:val="28"/>
        </w:rPr>
        <w:t>Убедиться, что рабочее место достаточно освещено.</w:t>
      </w:r>
    </w:p>
    <w:p w:rsidR="00A01A71" w:rsidRPr="00A01A71" w:rsidRDefault="00A01A71" w:rsidP="00A01A71">
      <w:pPr>
        <w:pStyle w:val="a4"/>
        <w:rPr>
          <w:sz w:val="28"/>
          <w:szCs w:val="28"/>
        </w:rPr>
      </w:pPr>
      <w:r w:rsidRPr="00A01A71">
        <w:rPr>
          <w:sz w:val="28"/>
          <w:szCs w:val="28"/>
        </w:rPr>
        <w:t>4. Проверить надежность крепления заземляющего провода к машине, электродвигателя, пускового устройства, отсутствие оборванных и оголенных проводов.</w:t>
      </w:r>
    </w:p>
    <w:p w:rsidR="00A01A71" w:rsidRPr="00A01A71" w:rsidRDefault="00A01A71" w:rsidP="00A01A71">
      <w:pPr>
        <w:pStyle w:val="a4"/>
        <w:rPr>
          <w:sz w:val="28"/>
          <w:szCs w:val="28"/>
        </w:rPr>
      </w:pPr>
      <w:r w:rsidRPr="00A01A71">
        <w:rPr>
          <w:sz w:val="28"/>
          <w:szCs w:val="28"/>
        </w:rPr>
        <w:t>5. Проверить наличие предохранительной лапки, ограждения привода.</w:t>
      </w:r>
    </w:p>
    <w:p w:rsidR="00A01A71" w:rsidRPr="00A01A71" w:rsidRDefault="00A01A71" w:rsidP="00A01A71">
      <w:pPr>
        <w:pStyle w:val="a4"/>
        <w:rPr>
          <w:sz w:val="28"/>
          <w:szCs w:val="28"/>
        </w:rPr>
      </w:pPr>
      <w:r w:rsidRPr="00A01A71">
        <w:rPr>
          <w:sz w:val="28"/>
          <w:szCs w:val="28"/>
        </w:rPr>
        <w:t>6. Убедиться в исправности машины путем ее включения на холостом ходу, исправность нижней пусковой педали.</w:t>
      </w:r>
    </w:p>
    <w:p w:rsidR="00A01A71" w:rsidRPr="00A01A71" w:rsidRDefault="00A01A71" w:rsidP="00A01A71">
      <w:pPr>
        <w:pStyle w:val="a4"/>
        <w:rPr>
          <w:sz w:val="28"/>
          <w:szCs w:val="28"/>
        </w:rPr>
      </w:pPr>
      <w:r w:rsidRPr="00A01A71">
        <w:rPr>
          <w:sz w:val="28"/>
          <w:szCs w:val="28"/>
        </w:rPr>
        <w:t xml:space="preserve">7. Проверить надежность крепления съемных частей машины. </w:t>
      </w:r>
    </w:p>
    <w:p w:rsidR="00A01A71" w:rsidRPr="00A01A71" w:rsidRDefault="00A01A71" w:rsidP="00A01A71">
      <w:pPr>
        <w:pStyle w:val="a4"/>
        <w:rPr>
          <w:sz w:val="28"/>
          <w:szCs w:val="28"/>
        </w:rPr>
      </w:pPr>
    </w:p>
    <w:p w:rsidR="00A01A71" w:rsidRPr="00A01A71" w:rsidRDefault="00A01A71" w:rsidP="00A01A71">
      <w:pPr>
        <w:pStyle w:val="a4"/>
        <w:jc w:val="center"/>
        <w:rPr>
          <w:sz w:val="28"/>
          <w:szCs w:val="28"/>
        </w:rPr>
      </w:pPr>
      <w:r w:rsidRPr="00A01A71">
        <w:rPr>
          <w:rStyle w:val="a5"/>
          <w:sz w:val="28"/>
          <w:szCs w:val="28"/>
        </w:rPr>
        <w:lastRenderedPageBreak/>
        <w:t>Требования безопасности во время выполнения работы</w:t>
      </w:r>
    </w:p>
    <w:p w:rsidR="00A01A71" w:rsidRPr="00A01A71" w:rsidRDefault="00A01A71" w:rsidP="00A01A71">
      <w:pPr>
        <w:pStyle w:val="a4"/>
        <w:rPr>
          <w:sz w:val="28"/>
          <w:szCs w:val="28"/>
        </w:rPr>
      </w:pPr>
      <w:r w:rsidRPr="00A01A71">
        <w:rPr>
          <w:sz w:val="28"/>
          <w:szCs w:val="28"/>
        </w:rPr>
        <w:t>1. Заправлять верхнюю и нижнюю нити, производить замену иглы можно только при выключенном двигателе машины.</w:t>
      </w:r>
    </w:p>
    <w:p w:rsidR="00A01A71" w:rsidRPr="00A01A71" w:rsidRDefault="00A01A71" w:rsidP="00A01A71">
      <w:pPr>
        <w:pStyle w:val="a4"/>
        <w:rPr>
          <w:sz w:val="28"/>
          <w:szCs w:val="28"/>
        </w:rPr>
      </w:pPr>
      <w:r w:rsidRPr="00A01A71">
        <w:rPr>
          <w:sz w:val="28"/>
          <w:szCs w:val="28"/>
        </w:rPr>
        <w:t>2. Прокладывая ленту на ткани, ее следует держать двумя руками с двух сторон от иглы, чтобы избежать попадания пальцев рук под иглу.</w:t>
      </w:r>
    </w:p>
    <w:p w:rsidR="00A01A71" w:rsidRPr="00A01A71" w:rsidRDefault="00A01A71" w:rsidP="00A01A71">
      <w:pPr>
        <w:pStyle w:val="a4"/>
        <w:rPr>
          <w:sz w:val="28"/>
          <w:szCs w:val="28"/>
        </w:rPr>
      </w:pPr>
      <w:r w:rsidRPr="00A01A71">
        <w:rPr>
          <w:sz w:val="28"/>
          <w:szCs w:val="28"/>
        </w:rPr>
        <w:t>3. Во избежание получения травм включение машины в работу следует производить плавным нажатием на пусковую педаль.</w:t>
      </w:r>
    </w:p>
    <w:p w:rsidR="00A01A71" w:rsidRPr="00A01A71" w:rsidRDefault="00A01A71" w:rsidP="00A01A71">
      <w:pPr>
        <w:pStyle w:val="a4"/>
        <w:rPr>
          <w:sz w:val="28"/>
          <w:szCs w:val="28"/>
        </w:rPr>
      </w:pPr>
      <w:r w:rsidRPr="00A01A71">
        <w:rPr>
          <w:sz w:val="28"/>
          <w:szCs w:val="28"/>
        </w:rPr>
        <w:t>4. Во избежание получения удара ниткопротягивателем не следует наклонять голову низко к машине.</w:t>
      </w:r>
    </w:p>
    <w:p w:rsidR="00A01A71" w:rsidRPr="00A01A71" w:rsidRDefault="00A01A71" w:rsidP="00A01A71">
      <w:pPr>
        <w:pStyle w:val="a4"/>
        <w:rPr>
          <w:sz w:val="28"/>
          <w:szCs w:val="28"/>
        </w:rPr>
      </w:pPr>
      <w:r w:rsidRPr="00A01A71">
        <w:rPr>
          <w:sz w:val="28"/>
          <w:szCs w:val="28"/>
        </w:rPr>
        <w:t>5. Нити, обрезки тканей, случайно попавшие в приводной механизм машины, следует убирать только при выключенном электродвигателе машины.</w:t>
      </w:r>
    </w:p>
    <w:p w:rsidR="00A01A71" w:rsidRPr="00A01A71" w:rsidRDefault="00A01A71" w:rsidP="00A01A71">
      <w:pPr>
        <w:pStyle w:val="a4"/>
        <w:rPr>
          <w:sz w:val="28"/>
          <w:szCs w:val="28"/>
        </w:rPr>
      </w:pPr>
      <w:r w:rsidRPr="00A01A71">
        <w:rPr>
          <w:sz w:val="28"/>
          <w:szCs w:val="28"/>
        </w:rPr>
        <w:t>6. Не следует тормозить рукой маховое колесо.</w:t>
      </w:r>
    </w:p>
    <w:p w:rsidR="00A01A71" w:rsidRPr="00A01A71" w:rsidRDefault="00A01A71" w:rsidP="00A01A71">
      <w:pPr>
        <w:pStyle w:val="a4"/>
        <w:rPr>
          <w:sz w:val="28"/>
          <w:szCs w:val="28"/>
        </w:rPr>
      </w:pPr>
      <w:r w:rsidRPr="00A01A71">
        <w:rPr>
          <w:sz w:val="28"/>
          <w:szCs w:val="28"/>
        </w:rPr>
        <w:t>7. Не следует прикасаться руками к движущимся частям машины и игле, не открывать и не снимать ограждения и предохранительные устройства на работающей машине.</w:t>
      </w:r>
    </w:p>
    <w:p w:rsidR="00A01A71" w:rsidRPr="00A01A71" w:rsidRDefault="00A01A71" w:rsidP="00A01A71">
      <w:pPr>
        <w:pStyle w:val="a4"/>
        <w:rPr>
          <w:sz w:val="28"/>
          <w:szCs w:val="28"/>
        </w:rPr>
      </w:pPr>
      <w:r w:rsidRPr="00A01A71">
        <w:rPr>
          <w:sz w:val="28"/>
          <w:szCs w:val="28"/>
        </w:rPr>
        <w:t>8. Инструменты (ножницы, отвертки и т.п.) необходимо хранить в специально отведенных местах.</w:t>
      </w:r>
    </w:p>
    <w:p w:rsidR="00A01A71" w:rsidRPr="00A01A71" w:rsidRDefault="00A01A71" w:rsidP="00A01A71">
      <w:pPr>
        <w:pStyle w:val="a4"/>
        <w:rPr>
          <w:sz w:val="28"/>
          <w:szCs w:val="28"/>
        </w:rPr>
      </w:pPr>
      <w:r w:rsidRPr="00A01A71">
        <w:rPr>
          <w:sz w:val="28"/>
          <w:szCs w:val="28"/>
        </w:rPr>
        <w:t>9. Отработанные и сломанные иглы необходимо складывать в отведенное для этого место. Не следует бросать их на пол.</w:t>
      </w:r>
    </w:p>
    <w:p w:rsidR="00A01A71" w:rsidRPr="00A01A71" w:rsidRDefault="00A01A71" w:rsidP="00A01A71">
      <w:pPr>
        <w:pStyle w:val="a4"/>
        <w:rPr>
          <w:sz w:val="28"/>
          <w:szCs w:val="28"/>
        </w:rPr>
      </w:pPr>
      <w:r w:rsidRPr="00A01A71">
        <w:rPr>
          <w:sz w:val="28"/>
          <w:szCs w:val="28"/>
        </w:rPr>
        <w:t>10. Чистку и смазывание машины производить только при выключенном электродвигателе.</w:t>
      </w:r>
    </w:p>
    <w:p w:rsidR="00A01A71" w:rsidRPr="00A01A71" w:rsidRDefault="00A01A71" w:rsidP="00A01A71">
      <w:pPr>
        <w:pStyle w:val="a4"/>
        <w:rPr>
          <w:sz w:val="28"/>
          <w:szCs w:val="28"/>
        </w:rPr>
      </w:pPr>
      <w:r w:rsidRPr="00A01A71">
        <w:rPr>
          <w:sz w:val="28"/>
          <w:szCs w:val="28"/>
        </w:rPr>
        <w:t>11. При необходимости отлучиться с рабочего места даже на короткое время машину следует выключить.</w:t>
      </w:r>
    </w:p>
    <w:p w:rsidR="00A01A71" w:rsidRPr="00A01A71" w:rsidRDefault="00A01A71" w:rsidP="00A01A71">
      <w:pPr>
        <w:pStyle w:val="a4"/>
        <w:jc w:val="center"/>
        <w:rPr>
          <w:sz w:val="28"/>
          <w:szCs w:val="28"/>
        </w:rPr>
      </w:pPr>
      <w:r w:rsidRPr="00A01A71">
        <w:rPr>
          <w:rStyle w:val="a5"/>
          <w:sz w:val="28"/>
          <w:szCs w:val="28"/>
        </w:rPr>
        <w:t> Требования безопасности после окончания работы</w:t>
      </w:r>
    </w:p>
    <w:p w:rsidR="00A01A71" w:rsidRPr="00A01A71" w:rsidRDefault="00A01A71" w:rsidP="00A01A71">
      <w:pPr>
        <w:pStyle w:val="a4"/>
        <w:rPr>
          <w:sz w:val="28"/>
          <w:szCs w:val="28"/>
        </w:rPr>
      </w:pPr>
      <w:r w:rsidRPr="00A01A71">
        <w:rPr>
          <w:sz w:val="28"/>
          <w:szCs w:val="28"/>
        </w:rPr>
        <w:t>1. Отключить машину от электросети. Очистить от пыли, оборванных нитей, кусочков ткани, произвести смазку узлов машины в соответствии с картой смазки.</w:t>
      </w:r>
    </w:p>
    <w:p w:rsidR="00A01A71" w:rsidRPr="00A01A71" w:rsidRDefault="00A01A71" w:rsidP="00A01A71">
      <w:pPr>
        <w:pStyle w:val="a4"/>
        <w:rPr>
          <w:sz w:val="28"/>
          <w:szCs w:val="28"/>
        </w:rPr>
      </w:pPr>
      <w:r w:rsidRPr="00A01A71">
        <w:rPr>
          <w:sz w:val="28"/>
          <w:szCs w:val="28"/>
        </w:rPr>
        <w:t>2. Убрать в отведенное место приспособления, инструмент.</w:t>
      </w:r>
    </w:p>
    <w:p w:rsidR="00A01A71" w:rsidRPr="00A01A71" w:rsidRDefault="00A01A71" w:rsidP="00A01A71">
      <w:pPr>
        <w:pStyle w:val="a4"/>
        <w:rPr>
          <w:sz w:val="28"/>
          <w:szCs w:val="28"/>
        </w:rPr>
      </w:pPr>
      <w:r w:rsidRPr="00A01A71">
        <w:rPr>
          <w:sz w:val="28"/>
          <w:szCs w:val="28"/>
        </w:rPr>
        <w:t>3. Установить иглу в машине в крайнее нижнее положение.</w:t>
      </w:r>
    </w:p>
    <w:p w:rsidR="00A01A71" w:rsidRPr="00A01A71" w:rsidRDefault="00A01A71" w:rsidP="00A01A71">
      <w:pPr>
        <w:pStyle w:val="a4"/>
        <w:rPr>
          <w:sz w:val="28"/>
          <w:szCs w:val="28"/>
        </w:rPr>
      </w:pPr>
      <w:r w:rsidRPr="00A01A71">
        <w:rPr>
          <w:sz w:val="28"/>
          <w:szCs w:val="28"/>
        </w:rPr>
        <w:t>4. Вымыть руки и лицо.</w:t>
      </w:r>
    </w:p>
    <w:p w:rsidR="00A01A71" w:rsidRPr="00A01A71" w:rsidRDefault="00A01A71" w:rsidP="00A01A71">
      <w:pPr>
        <w:pStyle w:val="a4"/>
        <w:rPr>
          <w:sz w:val="28"/>
          <w:szCs w:val="28"/>
        </w:rPr>
      </w:pPr>
      <w:r w:rsidRPr="00A01A71">
        <w:rPr>
          <w:sz w:val="28"/>
          <w:szCs w:val="28"/>
        </w:rPr>
        <w:lastRenderedPageBreak/>
        <w:t>5. Доложить руководителю работ обо всех недостатках, которые имели место во время работы.</w:t>
      </w:r>
    </w:p>
    <w:p w:rsidR="00A01A71" w:rsidRPr="00A01A71" w:rsidRDefault="00A01A71" w:rsidP="00A01A71">
      <w:pPr>
        <w:pStyle w:val="a4"/>
        <w:rPr>
          <w:sz w:val="28"/>
          <w:szCs w:val="28"/>
        </w:rPr>
      </w:pPr>
    </w:p>
    <w:p w:rsidR="00A01A71" w:rsidRPr="00A01A71" w:rsidRDefault="00A01A71" w:rsidP="00A01A71">
      <w:pPr>
        <w:pStyle w:val="a4"/>
        <w:jc w:val="center"/>
        <w:rPr>
          <w:sz w:val="28"/>
          <w:szCs w:val="28"/>
        </w:rPr>
      </w:pPr>
      <w:r w:rsidRPr="00A01A71">
        <w:rPr>
          <w:rStyle w:val="a5"/>
          <w:sz w:val="28"/>
          <w:szCs w:val="28"/>
        </w:rPr>
        <w:t xml:space="preserve"> Требования безопасности в аварийной ситуации</w:t>
      </w:r>
    </w:p>
    <w:p w:rsidR="00A01A71" w:rsidRPr="00A01A71" w:rsidRDefault="00A01A71" w:rsidP="00A01A71">
      <w:pPr>
        <w:pStyle w:val="a4"/>
        <w:rPr>
          <w:sz w:val="28"/>
          <w:szCs w:val="28"/>
        </w:rPr>
      </w:pPr>
      <w:r w:rsidRPr="00A01A71">
        <w:rPr>
          <w:sz w:val="28"/>
          <w:szCs w:val="28"/>
        </w:rPr>
        <w:t>1. Аварийная ситуация и несчастный случай при выполнении швейных работ могут произойти в случае: поражения электрическим током, ранения иголкой, ниткопротягивателем, ножом, ременной передачей и прочее.</w:t>
      </w:r>
    </w:p>
    <w:p w:rsidR="00A01A71" w:rsidRPr="00A01A71" w:rsidRDefault="00A01A71" w:rsidP="00A01A71">
      <w:pPr>
        <w:pStyle w:val="a4"/>
        <w:rPr>
          <w:sz w:val="28"/>
          <w:szCs w:val="28"/>
        </w:rPr>
      </w:pPr>
      <w:r w:rsidRPr="00A01A71">
        <w:rPr>
          <w:sz w:val="28"/>
          <w:szCs w:val="28"/>
        </w:rPr>
        <w:t>2. При возникновении аварийной ситуации (появление специфического запаха горелой резины или дыма, при прикосновении к металлическим частям ощущается наличие электротока и прочее) необходимо отключить машину от электросети; не допускать посторонних лиц в опасную зону.</w:t>
      </w:r>
    </w:p>
    <w:p w:rsidR="00A01A71" w:rsidRPr="00A01A71" w:rsidRDefault="00A01A71" w:rsidP="00A01A71">
      <w:pPr>
        <w:pStyle w:val="a4"/>
        <w:rPr>
          <w:sz w:val="28"/>
          <w:szCs w:val="28"/>
        </w:rPr>
      </w:pPr>
      <w:r w:rsidRPr="00A01A71">
        <w:rPr>
          <w:sz w:val="28"/>
          <w:szCs w:val="28"/>
        </w:rPr>
        <w:t>3. Сообщить о том, что произошло, руководителю работ.</w:t>
      </w:r>
    </w:p>
    <w:p w:rsidR="00A01A71" w:rsidRPr="00A01A71" w:rsidRDefault="00A01A71" w:rsidP="00A01A71">
      <w:pPr>
        <w:pStyle w:val="a4"/>
        <w:rPr>
          <w:sz w:val="28"/>
          <w:szCs w:val="28"/>
        </w:rPr>
      </w:pPr>
      <w:r w:rsidRPr="00A01A71">
        <w:rPr>
          <w:sz w:val="28"/>
          <w:szCs w:val="28"/>
        </w:rPr>
        <w:t>4. Если имеются пострадавшие, оказать им первую медицинскую помощь; при необходимости вызвать «скорую медицинскую помощь».</w:t>
      </w:r>
    </w:p>
    <w:p w:rsidR="00A01A71" w:rsidRPr="00A01A71" w:rsidRDefault="00A01A71" w:rsidP="00A01A71">
      <w:pPr>
        <w:pStyle w:val="a4"/>
        <w:rPr>
          <w:b/>
          <w:sz w:val="28"/>
          <w:szCs w:val="28"/>
        </w:rPr>
      </w:pPr>
      <w:r w:rsidRPr="00A01A71">
        <w:rPr>
          <w:b/>
          <w:sz w:val="28"/>
          <w:szCs w:val="28"/>
        </w:rPr>
        <w:t>Оказание первой медицинской помощи.</w:t>
      </w:r>
    </w:p>
    <w:p w:rsidR="00A01A71" w:rsidRPr="00A01A71" w:rsidRDefault="00A01A71" w:rsidP="00A01A71">
      <w:pPr>
        <w:pStyle w:val="a4"/>
        <w:rPr>
          <w:b/>
          <w:sz w:val="28"/>
          <w:szCs w:val="28"/>
        </w:rPr>
      </w:pPr>
      <w:r w:rsidRPr="00A01A71">
        <w:rPr>
          <w:b/>
          <w:sz w:val="28"/>
          <w:szCs w:val="28"/>
        </w:rPr>
        <w:t>Оказание первой медицинской помощи при поражении электрическим током.</w:t>
      </w:r>
    </w:p>
    <w:p w:rsidR="00A01A71" w:rsidRPr="00A01A71" w:rsidRDefault="00A01A71" w:rsidP="00A01A71">
      <w:pPr>
        <w:pStyle w:val="a4"/>
        <w:rPr>
          <w:sz w:val="28"/>
          <w:szCs w:val="28"/>
        </w:rPr>
      </w:pPr>
      <w:r w:rsidRPr="00A01A71">
        <w:rPr>
          <w:sz w:val="28"/>
          <w:szCs w:val="28"/>
        </w:rPr>
        <w:t>При поражении электрическим током необходимо немедленно освободить потерпевшего от действия электрического тока, отключив электроустановку от источника питания, а при невозможности отключения - оттянуть его от токопроводящих частей за одежду или применив подручный изоляционный материал.</w:t>
      </w:r>
    </w:p>
    <w:p w:rsidR="00A01A71" w:rsidRPr="00A01A71" w:rsidRDefault="00A01A71" w:rsidP="00A01A71">
      <w:pPr>
        <w:pStyle w:val="a4"/>
        <w:rPr>
          <w:sz w:val="28"/>
          <w:szCs w:val="28"/>
        </w:rPr>
      </w:pPr>
      <w:r w:rsidRPr="00A01A71">
        <w:rPr>
          <w:sz w:val="28"/>
          <w:szCs w:val="28"/>
        </w:rPr>
        <w:t>При отсутствии у потерпевшего дыхания и пульса необходимо сделать ему искусственное дыхание и непрямой (внешний) массаж сердца, обращая внимание на зрачки. Расширенные зрачки свидетельствуют о резком ухудшении кровообращения мозга. При таком состоянии оживление начинать необходимо немедленно, после чего вызвать «скорую медицинскую помощь».</w:t>
      </w:r>
    </w:p>
    <w:p w:rsidR="00A01A71" w:rsidRPr="00A01A71" w:rsidRDefault="00A01A71" w:rsidP="00A01A71">
      <w:pPr>
        <w:pStyle w:val="a4"/>
        <w:rPr>
          <w:b/>
          <w:sz w:val="28"/>
          <w:szCs w:val="28"/>
        </w:rPr>
      </w:pPr>
      <w:r w:rsidRPr="00A01A71">
        <w:rPr>
          <w:b/>
          <w:sz w:val="28"/>
          <w:szCs w:val="28"/>
        </w:rPr>
        <w:t>Первая помощь при ранении.</w:t>
      </w:r>
    </w:p>
    <w:p w:rsidR="00A01A71" w:rsidRPr="00A01A71" w:rsidRDefault="00A01A71" w:rsidP="00A01A71">
      <w:pPr>
        <w:pStyle w:val="a4"/>
        <w:rPr>
          <w:sz w:val="28"/>
          <w:szCs w:val="28"/>
        </w:rPr>
      </w:pPr>
      <w:r w:rsidRPr="00A01A71">
        <w:rPr>
          <w:sz w:val="28"/>
          <w:szCs w:val="28"/>
        </w:rPr>
        <w:t>Для оказания первой помощи при ранении необходимо раскрыть индивидуальный пакет, наложить стерильный перевязочный материал, который помещается в нем, на рану и завязать ее бинтом.</w:t>
      </w:r>
    </w:p>
    <w:p w:rsidR="00A01A71" w:rsidRPr="00A01A71" w:rsidRDefault="00A01A71" w:rsidP="00A01A71">
      <w:pPr>
        <w:pStyle w:val="a4"/>
        <w:rPr>
          <w:sz w:val="28"/>
          <w:szCs w:val="28"/>
        </w:rPr>
      </w:pPr>
      <w:r w:rsidRPr="00A01A71">
        <w:rPr>
          <w:sz w:val="28"/>
          <w:szCs w:val="28"/>
        </w:rPr>
        <w:lastRenderedPageBreak/>
        <w:t>Если индивидуального пакета каким-то образом не оказалось, то для перевязки необходимо использовать чистый носовой платок, чистую полотняную тряпку и т.д. На тряпку, которая накладывается непосредственно на рану, желательно накапать несколько капель настойки йода, чтобы получить пятно размером больше раны, после чего наложить тряпку на рану. Особенно важно применять настойку йода указанным образом при загрязненных ранах.</w:t>
      </w:r>
    </w:p>
    <w:p w:rsidR="00A01A71" w:rsidRPr="00A01A71" w:rsidRDefault="00A01A71" w:rsidP="00A01A71">
      <w:pPr>
        <w:pStyle w:val="a4"/>
        <w:rPr>
          <w:b/>
          <w:sz w:val="28"/>
          <w:szCs w:val="28"/>
        </w:rPr>
      </w:pPr>
      <w:r w:rsidRPr="00A01A71">
        <w:rPr>
          <w:b/>
          <w:sz w:val="28"/>
          <w:szCs w:val="28"/>
        </w:rPr>
        <w:t>Первая помощь при переломах, вывихах, ударах.</w:t>
      </w:r>
    </w:p>
    <w:p w:rsidR="00A01A71" w:rsidRPr="00A01A71" w:rsidRDefault="00A01A71" w:rsidP="00A01A71">
      <w:pPr>
        <w:pStyle w:val="a4"/>
        <w:rPr>
          <w:sz w:val="28"/>
          <w:szCs w:val="28"/>
        </w:rPr>
      </w:pPr>
      <w:r w:rsidRPr="00A01A71">
        <w:rPr>
          <w:sz w:val="28"/>
          <w:szCs w:val="28"/>
        </w:rPr>
        <w:t>При переломах и вывихах конечностей необходимо поврежденную конечность укрепить шиной, фанерной пластинкой, палкой, картоном или другим подобным предметом. Поврежденную руку можно также подвесить с помощью перевязки или платка к шее и прибинтовать к туловищу.</w:t>
      </w:r>
    </w:p>
    <w:p w:rsidR="00A01A71" w:rsidRPr="00A01A71" w:rsidRDefault="00A01A71" w:rsidP="00A01A71">
      <w:pPr>
        <w:pStyle w:val="a4"/>
        <w:rPr>
          <w:sz w:val="28"/>
          <w:szCs w:val="28"/>
        </w:rPr>
      </w:pPr>
      <w:r w:rsidRPr="00A01A71">
        <w:rPr>
          <w:sz w:val="28"/>
          <w:szCs w:val="28"/>
        </w:rPr>
        <w:t>При переломе черепа (бессознательное состояние после удара по голове, кровотечение из ушей или изо рта) необходимо приложить к голове холодный предмет (грелку со льдом, снегом или холодной водой) или сделать холодную примочку.</w:t>
      </w:r>
    </w:p>
    <w:p w:rsidR="00A01A71" w:rsidRPr="00A01A71" w:rsidRDefault="00A01A71" w:rsidP="00A01A71">
      <w:pPr>
        <w:pStyle w:val="a4"/>
        <w:rPr>
          <w:sz w:val="28"/>
          <w:szCs w:val="28"/>
        </w:rPr>
      </w:pPr>
      <w:r w:rsidRPr="00A01A71">
        <w:rPr>
          <w:sz w:val="28"/>
          <w:szCs w:val="28"/>
        </w:rPr>
        <w:t>При подозрении перелома позвоночника необходимо пострадавшего положить на доску, не поднимая его, повернуть потерпевшего на живот лицом вниз, наблюдая при этом, чтобы туловище не перегибалось, с целью избежания повреждения спинного мозга.</w:t>
      </w:r>
    </w:p>
    <w:p w:rsidR="00A01A71" w:rsidRPr="00A01A71" w:rsidRDefault="00A01A71" w:rsidP="00A01A71">
      <w:pPr>
        <w:pStyle w:val="a4"/>
        <w:rPr>
          <w:sz w:val="28"/>
          <w:szCs w:val="28"/>
        </w:rPr>
      </w:pPr>
      <w:r w:rsidRPr="00A01A71">
        <w:rPr>
          <w:sz w:val="28"/>
          <w:szCs w:val="28"/>
        </w:rPr>
        <w:t>При переломе ребер, признаком которого является боль при дыхании, кашле, чихании, движениях, необходимо туго забинтовать грудь или стянуть ее полотенцем во время выдоха.</w:t>
      </w:r>
    </w:p>
    <w:p w:rsidR="00A01A71" w:rsidRPr="00A01A71" w:rsidRDefault="00A01A71" w:rsidP="00A01A71">
      <w:pPr>
        <w:pStyle w:val="a4"/>
        <w:rPr>
          <w:b/>
          <w:sz w:val="28"/>
          <w:szCs w:val="28"/>
        </w:rPr>
      </w:pPr>
      <w:r w:rsidRPr="00A01A71">
        <w:rPr>
          <w:b/>
          <w:sz w:val="28"/>
          <w:szCs w:val="28"/>
        </w:rPr>
        <w:t>Оказание первой помощи при тепловых ожогах.</w:t>
      </w:r>
    </w:p>
    <w:p w:rsidR="00A01A71" w:rsidRPr="00A01A71" w:rsidRDefault="00A01A71" w:rsidP="00A01A71">
      <w:pPr>
        <w:pStyle w:val="a4"/>
        <w:rPr>
          <w:sz w:val="28"/>
          <w:szCs w:val="28"/>
        </w:rPr>
      </w:pPr>
      <w:r w:rsidRPr="00A01A71">
        <w:rPr>
          <w:sz w:val="28"/>
          <w:szCs w:val="28"/>
        </w:rPr>
        <w:t>При ожогах огнем, паром, горячими предметами ни в коем случае нельзя вскрывать образовавшиеся пузыри и перевязывать ожоги бинтом.</w:t>
      </w:r>
    </w:p>
    <w:p w:rsidR="00A01A71" w:rsidRPr="00A01A71" w:rsidRDefault="00A01A71" w:rsidP="00A01A71">
      <w:pPr>
        <w:pStyle w:val="a4"/>
        <w:rPr>
          <w:sz w:val="28"/>
          <w:szCs w:val="28"/>
        </w:rPr>
      </w:pPr>
      <w:r w:rsidRPr="00A01A71">
        <w:rPr>
          <w:sz w:val="28"/>
          <w:szCs w:val="28"/>
        </w:rPr>
        <w:t>При ожогах первой степени (покраснение) обожженное место обрабатывают ватой, смоченной этиловым спиртом.</w:t>
      </w:r>
    </w:p>
    <w:p w:rsidR="00A01A71" w:rsidRPr="00A01A71" w:rsidRDefault="00A01A71" w:rsidP="00A01A71">
      <w:pPr>
        <w:pStyle w:val="a4"/>
        <w:rPr>
          <w:sz w:val="28"/>
          <w:szCs w:val="28"/>
        </w:rPr>
      </w:pPr>
      <w:r w:rsidRPr="00A01A71">
        <w:rPr>
          <w:sz w:val="28"/>
          <w:szCs w:val="28"/>
        </w:rPr>
        <w:t>При ожогах второй степени (пузыри) обожженное место обрабатывают спиртом или 3%-ным марганцевым раствором.</w:t>
      </w:r>
    </w:p>
    <w:p w:rsidR="00A01A71" w:rsidRPr="00A01A71" w:rsidRDefault="00A01A71" w:rsidP="00A01A71">
      <w:pPr>
        <w:pStyle w:val="a4"/>
        <w:rPr>
          <w:sz w:val="28"/>
          <w:szCs w:val="28"/>
        </w:rPr>
      </w:pPr>
      <w:r w:rsidRPr="00A01A71">
        <w:rPr>
          <w:sz w:val="28"/>
          <w:szCs w:val="28"/>
        </w:rPr>
        <w:t>При ожогах третьей степени (разрушение кожаной ткани) рану накрывают стерильной повязкой и вызывают врача.</w:t>
      </w:r>
    </w:p>
    <w:p w:rsidR="00A01A71" w:rsidRPr="00A01A71" w:rsidRDefault="00A01A71" w:rsidP="00A01A71">
      <w:pPr>
        <w:pStyle w:val="a4"/>
        <w:rPr>
          <w:b/>
          <w:sz w:val="28"/>
          <w:szCs w:val="28"/>
        </w:rPr>
      </w:pPr>
      <w:r w:rsidRPr="00A01A71">
        <w:rPr>
          <w:b/>
          <w:sz w:val="28"/>
          <w:szCs w:val="28"/>
        </w:rPr>
        <w:t>Первая помощь при кровотечении.</w:t>
      </w:r>
    </w:p>
    <w:p w:rsidR="00A01A71" w:rsidRPr="00A01A71" w:rsidRDefault="00A01A71" w:rsidP="00A01A71">
      <w:pPr>
        <w:pStyle w:val="a4"/>
        <w:rPr>
          <w:sz w:val="28"/>
          <w:szCs w:val="28"/>
        </w:rPr>
      </w:pPr>
      <w:r w:rsidRPr="00A01A71">
        <w:rPr>
          <w:sz w:val="28"/>
          <w:szCs w:val="28"/>
        </w:rPr>
        <w:t>Для того чтобы остановить кровотечение, необходимо:</w:t>
      </w:r>
    </w:p>
    <w:p w:rsidR="00A01A71" w:rsidRPr="00A01A71" w:rsidRDefault="00A01A71" w:rsidP="00A01A71">
      <w:pPr>
        <w:pStyle w:val="a4"/>
        <w:rPr>
          <w:sz w:val="28"/>
          <w:szCs w:val="28"/>
        </w:rPr>
      </w:pPr>
      <w:r w:rsidRPr="00A01A71">
        <w:rPr>
          <w:sz w:val="28"/>
          <w:szCs w:val="28"/>
        </w:rPr>
        <w:lastRenderedPageBreak/>
        <w:t>- поднять раненную конечность вверх;</w:t>
      </w:r>
    </w:p>
    <w:p w:rsidR="00A01A71" w:rsidRPr="00A01A71" w:rsidRDefault="00A01A71" w:rsidP="00A01A71">
      <w:pPr>
        <w:pStyle w:val="a4"/>
        <w:rPr>
          <w:sz w:val="28"/>
          <w:szCs w:val="28"/>
        </w:rPr>
      </w:pPr>
      <w:r w:rsidRPr="00A01A71">
        <w:rPr>
          <w:sz w:val="28"/>
          <w:szCs w:val="28"/>
        </w:rPr>
        <w:t>- кровоточащую рану закрыть перевязочным материалом (из пакета), сложенным в клубок, придавить его сверху, не касаясь самой раны, подержать на протяжении 4-5 минут. Если кровотечение остановилось, не снимая наложенного материала, сверх него положить еще одну подушечку из другого пакета или кусок ваты и забинтовать раненное место (с некоторым нажимом);</w:t>
      </w:r>
    </w:p>
    <w:p w:rsidR="00A01A71" w:rsidRPr="00A01A71" w:rsidRDefault="00A01A71" w:rsidP="00A01A71">
      <w:pPr>
        <w:pStyle w:val="a4"/>
        <w:rPr>
          <w:sz w:val="28"/>
          <w:szCs w:val="28"/>
        </w:rPr>
      </w:pPr>
      <w:r w:rsidRPr="00A01A71">
        <w:rPr>
          <w:sz w:val="28"/>
          <w:szCs w:val="28"/>
        </w:rPr>
        <w:t>- в случае сильного кровотечения, которое нельзя остановить повязкой, применяется сдавливание кровеносных сосудов, которые питают раненную область, при помощи изгибания конечности в суставах, а также пальцами, жгутом или зажимом. В случае сильного кровотечения необходимо срочно вызвать врача.</w:t>
      </w:r>
    </w:p>
    <w:p w:rsidR="00A01A71" w:rsidRPr="00A01A71" w:rsidRDefault="00A01A71" w:rsidP="00A01A71">
      <w:pPr>
        <w:pStyle w:val="a4"/>
        <w:rPr>
          <w:b/>
          <w:sz w:val="28"/>
          <w:szCs w:val="28"/>
        </w:rPr>
      </w:pPr>
      <w:r w:rsidRPr="00A01A71">
        <w:rPr>
          <w:b/>
          <w:sz w:val="28"/>
          <w:szCs w:val="28"/>
        </w:rPr>
        <w:t> Если произошло возгорание, приступить к тушению имеющимися средствами пожаротушения. При необходимости вызвать пожарную часть.</w:t>
      </w:r>
    </w:p>
    <w:p w:rsidR="00A01A71" w:rsidRDefault="00A01A71" w:rsidP="00A01A71">
      <w:pPr>
        <w:pStyle w:val="a4"/>
        <w:rPr>
          <w:b/>
          <w:sz w:val="28"/>
          <w:szCs w:val="28"/>
        </w:rPr>
      </w:pPr>
      <w:r w:rsidRPr="00A01A71">
        <w:rPr>
          <w:b/>
          <w:sz w:val="28"/>
          <w:szCs w:val="28"/>
        </w:rPr>
        <w:t>Выполнять указания руководителя работ по устранению аварийной ситуации.</w:t>
      </w:r>
    </w:p>
    <w:p w:rsidR="00A01A71" w:rsidRPr="00A01A71" w:rsidRDefault="00A01A71" w:rsidP="00A01A71">
      <w:pPr>
        <w:pStyle w:val="a4"/>
        <w:rPr>
          <w:b/>
          <w:sz w:val="28"/>
          <w:szCs w:val="28"/>
        </w:rPr>
      </w:pPr>
    </w:p>
    <w:p w:rsidR="00A01A71" w:rsidRPr="00AD43EB" w:rsidRDefault="00A01A71" w:rsidP="00A01A71">
      <w:pPr>
        <w:spacing w:before="100" w:beforeAutospacing="1" w:after="100" w:afterAutospacing="1" w:line="240" w:lineRule="auto"/>
        <w:ind w:left="720"/>
        <w:rPr>
          <w:rFonts w:ascii="Times New Roman" w:hAnsi="Times New Roman" w:cs="Times New Roman"/>
          <w:b/>
          <w:sz w:val="28"/>
          <w:szCs w:val="28"/>
          <w:u w:val="single"/>
        </w:rPr>
      </w:pPr>
      <w:r w:rsidRPr="00AD43EB">
        <w:rPr>
          <w:rFonts w:ascii="Times New Roman" w:hAnsi="Times New Roman" w:cs="Times New Roman"/>
          <w:b/>
          <w:sz w:val="28"/>
          <w:szCs w:val="28"/>
        </w:rPr>
        <w:t xml:space="preserve">Домашнее задание: </w:t>
      </w:r>
      <w:r>
        <w:rPr>
          <w:rFonts w:ascii="Times New Roman" w:hAnsi="Times New Roman" w:cs="Times New Roman"/>
          <w:b/>
          <w:sz w:val="28"/>
          <w:szCs w:val="28"/>
          <w:u w:val="single"/>
        </w:rPr>
        <w:t>1</w:t>
      </w:r>
      <w:r w:rsidRPr="00AD43EB">
        <w:rPr>
          <w:rFonts w:ascii="Times New Roman" w:hAnsi="Times New Roman" w:cs="Times New Roman"/>
          <w:b/>
          <w:sz w:val="28"/>
          <w:szCs w:val="28"/>
          <w:u w:val="single"/>
        </w:rPr>
        <w:t>краткий конспект лекций.</w:t>
      </w:r>
    </w:p>
    <w:p w:rsidR="00FB22C6" w:rsidRDefault="00FB22C6"/>
    <w:sectPr w:rsidR="00FB22C6" w:rsidSect="001C2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C4829"/>
    <w:multiLevelType w:val="hybridMultilevel"/>
    <w:tmpl w:val="4650CF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76A1C"/>
    <w:rsid w:val="001C2F2E"/>
    <w:rsid w:val="00276A1C"/>
    <w:rsid w:val="00A01A71"/>
    <w:rsid w:val="00FB2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A1C"/>
    <w:pPr>
      <w:ind w:left="720"/>
      <w:contextualSpacing/>
    </w:pPr>
  </w:style>
  <w:style w:type="paragraph" w:styleId="a4">
    <w:name w:val="Normal (Web)"/>
    <w:basedOn w:val="a"/>
    <w:uiPriority w:val="99"/>
    <w:semiHidden/>
    <w:unhideWhenUsed/>
    <w:rsid w:val="00A01A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01A71"/>
    <w:rPr>
      <w:b/>
      <w:bCs/>
    </w:rPr>
  </w:style>
</w:styles>
</file>

<file path=word/webSettings.xml><?xml version="1.0" encoding="utf-8"?>
<w:webSettings xmlns:r="http://schemas.openxmlformats.org/officeDocument/2006/relationships" xmlns:w="http://schemas.openxmlformats.org/wordprocessingml/2006/main">
  <w:divs>
    <w:div w:id="20640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2020-05-27T06:13:00Z</dcterms:created>
  <dcterms:modified xsi:type="dcterms:W3CDTF">2020-05-27T06:29:00Z</dcterms:modified>
</cp:coreProperties>
</file>